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03F" w:rsidRPr="005E00E2" w:rsidRDefault="000E47EA" w:rsidP="000E47EA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5E00E2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LISTE DES ABREVIATION</w:t>
      </w:r>
    </w:p>
    <w:p w:rsidR="000E47EA" w:rsidRPr="005E00E2" w:rsidRDefault="000E47EA" w:rsidP="000E47EA">
      <w:pP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</w:p>
    <w:p w:rsidR="000E47EA" w:rsidRDefault="00AD275F" w:rsidP="000E47EA">
      <w:pPr>
        <w:rPr>
          <w:rFonts w:asciiTheme="majorBidi" w:hAnsiTheme="majorBidi" w:cstheme="majorBidi"/>
          <w:i/>
          <w:iCs/>
          <w:sz w:val="26"/>
          <w:szCs w:val="26"/>
          <w:lang w:val="en-US"/>
        </w:rPr>
      </w:pPr>
      <w:r w:rsidRPr="000E47EA">
        <w:rPr>
          <w:rFonts w:asciiTheme="majorBidi" w:hAnsiTheme="majorBidi" w:cstheme="majorBidi"/>
          <w:b/>
          <w:bCs/>
          <w:i/>
          <w:iCs/>
          <w:sz w:val="26"/>
          <w:szCs w:val="26"/>
          <w:lang w:val="en-US"/>
        </w:rPr>
        <w:t>TPS</w:t>
      </w:r>
      <w:r w:rsidRPr="000E47EA">
        <w:rPr>
          <w:rFonts w:asciiTheme="majorBidi" w:hAnsiTheme="majorBidi" w:cstheme="majorBidi"/>
          <w:b/>
          <w:bCs/>
          <w:sz w:val="26"/>
          <w:szCs w:val="26"/>
          <w:lang w:val="en-US"/>
        </w:rPr>
        <w:t>:</w:t>
      </w:r>
      <w:r w:rsidR="000E47EA" w:rsidRPr="000E47E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0E47EA">
        <w:rPr>
          <w:rFonts w:asciiTheme="majorBidi" w:hAnsiTheme="majorBidi" w:cstheme="majorBidi"/>
          <w:sz w:val="26"/>
          <w:szCs w:val="26"/>
          <w:lang w:val="en-US"/>
        </w:rPr>
        <w:t xml:space="preserve">    </w:t>
      </w:r>
      <w:proofErr w:type="spellStart"/>
      <w:r w:rsidR="000E47EA" w:rsidRPr="000E47EA">
        <w:rPr>
          <w:rFonts w:asciiTheme="majorBidi" w:hAnsiTheme="majorBidi" w:cstheme="majorBidi"/>
          <w:i/>
          <w:iCs/>
          <w:sz w:val="26"/>
          <w:szCs w:val="26"/>
          <w:lang w:val="en-US"/>
        </w:rPr>
        <w:t>ThermoPlastic</w:t>
      </w:r>
      <w:proofErr w:type="spellEnd"/>
      <w:r w:rsidR="000E47EA" w:rsidRPr="000E47EA">
        <w:rPr>
          <w:rFonts w:asciiTheme="majorBidi" w:hAnsiTheme="majorBidi" w:cstheme="majorBidi"/>
          <w:i/>
          <w:iCs/>
          <w:sz w:val="26"/>
          <w:szCs w:val="26"/>
          <w:lang w:val="en-US"/>
        </w:rPr>
        <w:t xml:space="preserve"> starch-Amidon </w:t>
      </w:r>
      <w:proofErr w:type="spellStart"/>
      <w:r w:rsidR="000E47EA" w:rsidRPr="000E47EA">
        <w:rPr>
          <w:rFonts w:asciiTheme="majorBidi" w:hAnsiTheme="majorBidi" w:cstheme="majorBidi"/>
          <w:i/>
          <w:iCs/>
          <w:sz w:val="26"/>
          <w:szCs w:val="26"/>
          <w:lang w:val="en-US"/>
        </w:rPr>
        <w:t>thermoplastique</w:t>
      </w:r>
      <w:proofErr w:type="spellEnd"/>
    </w:p>
    <w:p w:rsidR="00AD275F" w:rsidRPr="005E00E2" w:rsidRDefault="000E47EA" w:rsidP="000E47EA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E00E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SBS: </w:t>
      </w:r>
      <w:r w:rsidR="00AD275F" w:rsidRPr="00AD275F">
        <w:rPr>
          <w:rFonts w:ascii="Times New Roman" w:hAnsi="Times New Roman" w:cs="Times New Roman"/>
          <w:i/>
          <w:iCs/>
          <w:color w:val="222222"/>
          <w:sz w:val="26"/>
          <w:szCs w:val="26"/>
          <w:shd w:val="clear" w:color="auto" w:fill="FFFFFF"/>
        </w:rPr>
        <w:t>Styrène-B</w:t>
      </w:r>
      <w:r w:rsidRPr="00AD275F">
        <w:rPr>
          <w:rFonts w:ascii="Times New Roman" w:hAnsi="Times New Roman" w:cs="Times New Roman"/>
          <w:i/>
          <w:iCs/>
          <w:color w:val="222222"/>
          <w:sz w:val="26"/>
          <w:szCs w:val="26"/>
          <w:shd w:val="clear" w:color="auto" w:fill="FFFFFF"/>
        </w:rPr>
        <w:t>utadiène</w:t>
      </w:r>
      <w:r w:rsidR="00AD275F" w:rsidRPr="00AD275F">
        <w:rPr>
          <w:rFonts w:ascii="Times New Roman" w:hAnsi="Times New Roman" w:cs="Times New Roman"/>
          <w:i/>
          <w:iCs/>
          <w:color w:val="222222"/>
          <w:sz w:val="26"/>
          <w:szCs w:val="26"/>
          <w:shd w:val="clear" w:color="auto" w:fill="FFFFFF"/>
        </w:rPr>
        <w:t>-S</w:t>
      </w:r>
      <w:r w:rsidRPr="00AD275F">
        <w:rPr>
          <w:rFonts w:ascii="Times New Roman" w:hAnsi="Times New Roman" w:cs="Times New Roman"/>
          <w:i/>
          <w:iCs/>
          <w:color w:val="222222"/>
          <w:sz w:val="26"/>
          <w:szCs w:val="26"/>
          <w:shd w:val="clear" w:color="auto" w:fill="FFFFFF"/>
        </w:rPr>
        <w:t>tyrène</w:t>
      </w:r>
      <w:r w:rsidRPr="005E00E2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</w:p>
    <w:p w:rsidR="000E47EA" w:rsidRPr="005E00E2" w:rsidRDefault="000E47EA" w:rsidP="000E47EA">
      <w:pPr>
        <w:rPr>
          <w:rFonts w:asciiTheme="majorBidi" w:hAnsiTheme="majorBidi" w:cstheme="majorBidi"/>
          <w:i/>
          <w:iCs/>
          <w:sz w:val="26"/>
          <w:szCs w:val="26"/>
        </w:rPr>
      </w:pPr>
      <w:r w:rsidRPr="005E00E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MMTO:   </w:t>
      </w:r>
      <w:r w:rsidRPr="005E00E2">
        <w:rPr>
          <w:rFonts w:asciiTheme="majorBidi" w:hAnsiTheme="majorBidi" w:cstheme="majorBidi"/>
          <w:i/>
          <w:iCs/>
          <w:sz w:val="26"/>
          <w:szCs w:val="26"/>
        </w:rPr>
        <w:t xml:space="preserve">Montmorillonite </w:t>
      </w:r>
      <w:proofErr w:type="spellStart"/>
      <w:r w:rsidRPr="005E00E2">
        <w:rPr>
          <w:rFonts w:asciiTheme="majorBidi" w:hAnsiTheme="majorBidi" w:cstheme="majorBidi"/>
          <w:i/>
          <w:iCs/>
          <w:sz w:val="26"/>
          <w:szCs w:val="26"/>
        </w:rPr>
        <w:t>organophile</w:t>
      </w:r>
      <w:proofErr w:type="spellEnd"/>
    </w:p>
    <w:p w:rsidR="000E47EA" w:rsidRPr="005E00E2" w:rsidRDefault="000E47EA" w:rsidP="000E47EA">
      <w:pPr>
        <w:rPr>
          <w:rFonts w:asciiTheme="majorBidi" w:hAnsiTheme="majorBidi" w:cstheme="majorBidi"/>
          <w:i/>
          <w:iCs/>
          <w:sz w:val="26"/>
          <w:szCs w:val="26"/>
        </w:rPr>
      </w:pPr>
      <w:r w:rsidRPr="005E00E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ATG:   </w:t>
      </w:r>
      <w:r w:rsidRPr="005E00E2">
        <w:rPr>
          <w:rFonts w:asciiTheme="majorBidi" w:hAnsiTheme="majorBidi" w:cstheme="majorBidi"/>
          <w:i/>
          <w:iCs/>
          <w:sz w:val="26"/>
          <w:szCs w:val="26"/>
        </w:rPr>
        <w:t xml:space="preserve">Analyse thermogravimétrique </w:t>
      </w:r>
    </w:p>
    <w:p w:rsidR="000E47EA" w:rsidRPr="000E47EA" w:rsidRDefault="000E47EA" w:rsidP="000E47EA">
      <w:pPr>
        <w:rPr>
          <w:rFonts w:asciiTheme="majorBidi" w:hAnsiTheme="majorBidi" w:cstheme="majorBidi"/>
          <w:i/>
          <w:iCs/>
          <w:sz w:val="26"/>
          <w:szCs w:val="26"/>
        </w:rPr>
      </w:pPr>
      <w:r w:rsidRPr="000E47EA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DCP: </w:t>
      </w:r>
      <w:r w:rsidRPr="000E47EA">
        <w:rPr>
          <w:rFonts w:asciiTheme="majorBidi" w:hAnsiTheme="majorBidi" w:cstheme="majorBidi"/>
          <w:i/>
          <w:iCs/>
          <w:sz w:val="26"/>
          <w:szCs w:val="26"/>
        </w:rPr>
        <w:t xml:space="preserve">Peroxyde de </w:t>
      </w:r>
      <w:proofErr w:type="spellStart"/>
      <w:r w:rsidRPr="000E47EA">
        <w:rPr>
          <w:rFonts w:asciiTheme="majorBidi" w:hAnsiTheme="majorBidi" w:cstheme="majorBidi"/>
          <w:i/>
          <w:iCs/>
          <w:sz w:val="26"/>
          <w:szCs w:val="26"/>
        </w:rPr>
        <w:t>dicumyle</w:t>
      </w:r>
      <w:proofErr w:type="spellEnd"/>
    </w:p>
    <w:p w:rsidR="000E47EA" w:rsidRDefault="000E47EA" w:rsidP="000E47EA">
      <w:pPr>
        <w:rPr>
          <w:rFonts w:asciiTheme="majorBidi" w:hAnsiTheme="majorBidi" w:cstheme="majorBidi"/>
          <w:bCs/>
          <w:i/>
          <w:iCs/>
          <w:sz w:val="26"/>
          <w:szCs w:val="26"/>
        </w:rPr>
      </w:pPr>
      <w:r w:rsidRPr="000E47EA">
        <w:rPr>
          <w:rFonts w:asciiTheme="majorBidi" w:hAnsiTheme="majorBidi" w:cstheme="majorBidi"/>
          <w:b/>
          <w:bCs/>
          <w:i/>
          <w:iCs/>
          <w:sz w:val="26"/>
          <w:szCs w:val="26"/>
        </w:rPr>
        <w:t>DSC</w:t>
      </w:r>
      <w:r w:rsidRPr="000E47EA">
        <w:rPr>
          <w:rFonts w:asciiTheme="majorBidi" w:hAnsiTheme="majorBidi" w:cstheme="majorBidi"/>
          <w:bCs/>
          <w:i/>
          <w:iCs/>
          <w:sz w:val="26"/>
          <w:szCs w:val="26"/>
        </w:rPr>
        <w:t>: calorimétrie</w:t>
      </w:r>
      <w:r>
        <w:rPr>
          <w:rFonts w:asciiTheme="majorBidi" w:hAnsiTheme="majorBidi" w:cstheme="majorBidi"/>
          <w:bCs/>
          <w:i/>
          <w:iCs/>
          <w:sz w:val="26"/>
          <w:szCs w:val="26"/>
        </w:rPr>
        <w:t xml:space="preserve"> différentielle à balayage.</w:t>
      </w:r>
    </w:p>
    <w:p w:rsidR="000E47EA" w:rsidRPr="000E47EA" w:rsidRDefault="005E00E2" w:rsidP="005E00E2">
      <w:bookmarkStart w:id="0" w:name="_GoBack"/>
      <w:r w:rsidRPr="005E00E2">
        <w:rPr>
          <w:rFonts w:asciiTheme="majorBidi" w:hAnsiTheme="majorBidi" w:cstheme="majorBidi"/>
          <w:b/>
          <w:sz w:val="26"/>
          <w:szCs w:val="26"/>
        </w:rPr>
        <w:t>NCA</w:t>
      </w:r>
      <w:bookmarkEnd w:id="0"/>
      <w:r>
        <w:rPr>
          <w:rFonts w:asciiTheme="majorBidi" w:hAnsiTheme="majorBidi" w:cstheme="majorBidi"/>
          <w:bCs/>
          <w:sz w:val="26"/>
          <w:szCs w:val="26"/>
        </w:rPr>
        <w:t xml:space="preserve"> : </w:t>
      </w:r>
      <w:proofErr w:type="spellStart"/>
      <w:r w:rsidRPr="005E00E2">
        <w:rPr>
          <w:rFonts w:asciiTheme="majorBidi" w:hAnsiTheme="majorBidi" w:cstheme="majorBidi"/>
          <w:bCs/>
          <w:i/>
          <w:iCs/>
          <w:sz w:val="26"/>
          <w:szCs w:val="26"/>
        </w:rPr>
        <w:t>N</w:t>
      </w:r>
      <w:r>
        <w:rPr>
          <w:rFonts w:asciiTheme="majorBidi" w:hAnsiTheme="majorBidi" w:cstheme="majorBidi"/>
          <w:bCs/>
          <w:sz w:val="26"/>
          <w:szCs w:val="26"/>
        </w:rPr>
        <w:t>anocharges</w:t>
      </w:r>
      <w:proofErr w:type="spellEnd"/>
    </w:p>
    <w:sectPr w:rsidR="000E47EA" w:rsidRPr="000E47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EA"/>
    <w:rsid w:val="000E47EA"/>
    <w:rsid w:val="005E00E2"/>
    <w:rsid w:val="00AD275F"/>
    <w:rsid w:val="00DC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</dc:creator>
  <cp:lastModifiedBy>samir</cp:lastModifiedBy>
  <cp:revision>3</cp:revision>
  <dcterms:created xsi:type="dcterms:W3CDTF">2018-06-23T09:41:00Z</dcterms:created>
  <dcterms:modified xsi:type="dcterms:W3CDTF">2018-07-06T21:07:00Z</dcterms:modified>
</cp:coreProperties>
</file>